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120" w:line="360" w:lineRule="auto"/>
        <w:rPr>
          <w:rFonts w:hint="eastAsia" w:asciiTheme="minorEastAsia" w:hAnsiTheme="minorEastAsia" w:eastAsiaTheme="minorEastAsia"/>
          <w:kern w:val="0"/>
          <w:lang w:val="zh-CN"/>
        </w:rPr>
      </w:pPr>
    </w:p>
    <w:p>
      <w:pPr>
        <w:pStyle w:val="7"/>
        <w:spacing w:before="120" w:line="360" w:lineRule="auto"/>
        <w:rPr>
          <w:rFonts w:asciiTheme="minorEastAsia" w:hAnsiTheme="minorEastAsia" w:eastAsiaTheme="minorEastAsia"/>
          <w:kern w:val="0"/>
          <w:sz w:val="44"/>
          <w:szCs w:val="44"/>
          <w:lang w:val="zh-CN"/>
        </w:rPr>
      </w:pPr>
      <w:bookmarkStart w:id="0" w:name="_GoBack"/>
      <w:r>
        <w:rPr>
          <w:rFonts w:hint="eastAsia" w:asciiTheme="minorEastAsia" w:hAnsiTheme="minorEastAsia" w:eastAsiaTheme="minorEastAsia"/>
          <w:kern w:val="0"/>
          <w:sz w:val="44"/>
          <w:szCs w:val="44"/>
          <w:lang w:val="zh-CN"/>
        </w:rPr>
        <w:t>建立和维护研究生导师个人主页的说明</w:t>
      </w:r>
    </w:p>
    <w:bookmarkEnd w:id="0"/>
    <w:p>
      <w:pPr>
        <w:rPr>
          <w:rFonts w:asciiTheme="minorEastAsia" w:hAnsiTheme="minorEastAsia" w:eastAsiaTheme="minorEastAsia"/>
          <w:sz w:val="28"/>
          <w:szCs w:val="28"/>
          <w:lang w:val="zh-CN"/>
        </w:rPr>
      </w:pPr>
    </w:p>
    <w:p>
      <w:pPr>
        <w:numPr>
          <w:ilvl w:val="0"/>
          <w:numId w:val="1"/>
        </w:num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关于导师个人主页</w:t>
      </w:r>
    </w:p>
    <w:p>
      <w:pPr>
        <w:numPr>
          <w:ilvl w:val="0"/>
          <w:numId w:val="2"/>
        </w:num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导师个人主页说明：</w:t>
      </w:r>
      <w:r>
        <w:rPr>
          <w:rFonts w:hint="eastAsia" w:asciiTheme="minorEastAsia" w:hAnsiTheme="minorEastAsia" w:eastAsiaTheme="minorEastAsia"/>
          <w:sz w:val="28"/>
          <w:szCs w:val="28"/>
        </w:rPr>
        <w:t>导师个人主页是研究生导师、授课教师为了展示自我、与人交流，根据自己的研究领域、讲授课程等信息，在网络上建立的供其他人浏览的个人网页。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导师个人主页作用：</w:t>
      </w:r>
      <w:r>
        <w:rPr>
          <w:rFonts w:hint="eastAsia" w:asciiTheme="minorEastAsia" w:hAnsiTheme="minorEastAsia" w:eastAsiaTheme="minorEastAsia"/>
          <w:sz w:val="28"/>
          <w:szCs w:val="28"/>
        </w:rPr>
        <w:t>我所网站中的“导师介绍”与导师“个人主页”链接，导师只有在该平台中建立个人主页并发布后，我所网站中的“导师介绍”和国科大招生网的导师宣传页面中才能显示相关信息。导师可以随时维护“个人主页”，也可将个人主页的链接地址发布在其他网站上。</w:t>
      </w:r>
    </w:p>
    <w:p>
      <w:pPr>
        <w:ind w:left="42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注：新增导师的个人主页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建立并发布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后，请将个人主页完整地址发到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指定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邮箱（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yuanchunyu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@iga.ac.cn）,由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人事教育处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统一报送国科大网络中心开通。</w:t>
      </w:r>
    </w:p>
    <w:p>
      <w:pPr>
        <w:numPr>
          <w:ilvl w:val="0"/>
          <w:numId w:val="1"/>
        </w:num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建立和维护导师个人主页的具体方法</w:t>
      </w:r>
    </w:p>
    <w:p>
      <w:pPr>
        <w:pStyle w:val="15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登录教育业务管理平台（</w:t>
      </w:r>
      <w:r>
        <w:rPr>
          <w:rFonts w:hint="eastAsia" w:asciiTheme="minorEastAsia" w:hAnsiTheme="minorEastAsia" w:eastAsiaTheme="minorEastAsia"/>
          <w:b/>
          <w:color w:val="000080"/>
          <w:sz w:val="28"/>
          <w:szCs w:val="28"/>
        </w:rPr>
        <w:t>请务必用</w:t>
      </w:r>
      <w:r>
        <w:rPr>
          <w:rFonts w:asciiTheme="minorEastAsia" w:hAnsiTheme="minorEastAsia" w:eastAsiaTheme="minorEastAsia"/>
          <w:b/>
          <w:color w:val="000080"/>
          <w:sz w:val="28"/>
          <w:szCs w:val="28"/>
        </w:rPr>
        <w:t>IE</w:t>
      </w:r>
      <w:r>
        <w:rPr>
          <w:rFonts w:hint="eastAsia" w:asciiTheme="minorEastAsia" w:hAnsiTheme="minorEastAsia" w:eastAsiaTheme="minorEastAsia"/>
          <w:b/>
          <w:color w:val="000080"/>
          <w:sz w:val="28"/>
          <w:szCs w:val="28"/>
        </w:rPr>
        <w:t>浏览器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）</w:t>
      </w:r>
    </w:p>
    <w:p>
      <w:pPr>
        <w:pStyle w:val="15"/>
        <w:spacing w:line="620" w:lineRule="exact"/>
        <w:ind w:firstLine="56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导师从教育业务管理平台（</w:t>
      </w:r>
      <w:r>
        <w:rPr>
          <w:rFonts w:asciiTheme="minorEastAsia" w:hAnsiTheme="minorEastAsia" w:eastAsiaTheme="minorEastAsia"/>
          <w:sz w:val="28"/>
          <w:szCs w:val="28"/>
        </w:rPr>
        <w:t>http://sep.ucas.ac.cn/</w:t>
      </w:r>
      <w:r>
        <w:rPr>
          <w:rFonts w:hint="eastAsia" w:asciiTheme="minorEastAsia" w:hAnsiTheme="minorEastAsia" w:eastAsiaTheme="minorEastAsia"/>
          <w:sz w:val="28"/>
          <w:szCs w:val="28"/>
        </w:rPr>
        <w:t>）右侧输入用户名与密码登录。</w:t>
      </w:r>
    </w:p>
    <w:p>
      <w:pPr>
        <w:pStyle w:val="15"/>
        <w:spacing w:line="620" w:lineRule="exact"/>
        <w:ind w:left="0" w:leftChars="0" w:firstLine="560" w:firstLineChars="200"/>
        <w:jc w:val="left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）登录系统，进入“教师系统”：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首次登录门户的账号为所内邮件地址，密码为身份证号码。</w:t>
      </w:r>
      <w:r>
        <w:rPr>
          <w:rFonts w:hint="eastAsia" w:asciiTheme="minorEastAsia" w:hAnsiTheme="minorEastAsia" w:eastAsiaTheme="minorEastAsia"/>
          <w:sz w:val="28"/>
          <w:szCs w:val="28"/>
        </w:rPr>
        <w:t>如果原来登录过信息门户，原账号继续沿用。登录系统后，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点击“教师管理”标签进入教师系统。</w:t>
      </w:r>
    </w:p>
    <w:p>
      <w:pPr>
        <w:pStyle w:val="15"/>
        <w:spacing w:line="620" w:lineRule="exact"/>
        <w:ind w:left="0" w:leftChars="0"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）忘记用户名和密码：请点击“找回用户名和密码”。如果不成功请与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人事教育处苑春宇</w:t>
      </w:r>
      <w:r>
        <w:rPr>
          <w:rFonts w:hint="eastAsia" w:asciiTheme="minorEastAsia" w:hAnsiTheme="minorEastAsia" w:eastAsiaTheme="minorEastAsia"/>
          <w:sz w:val="28"/>
          <w:szCs w:val="28"/>
        </w:rPr>
        <w:t>联系（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0431-</w:t>
      </w:r>
      <w:r>
        <w:rPr>
          <w:rFonts w:asciiTheme="minorEastAsia" w:hAnsiTheme="minorEastAsia" w:eastAsiaTheme="minorEastAsia"/>
          <w:sz w:val="28"/>
          <w:szCs w:val="28"/>
        </w:rPr>
        <w:t>855422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61</w:t>
      </w:r>
      <w:r>
        <w:rPr>
          <w:rFonts w:hint="eastAsia" w:asciiTheme="minorEastAsia" w:hAnsiTheme="minorEastAsia" w:eastAsiaTheme="minorEastAsia"/>
          <w:sz w:val="28"/>
          <w:szCs w:val="28"/>
        </w:rPr>
        <w:t>）或拨打院网络技术支持电话：</w:t>
      </w:r>
      <w:r>
        <w:rPr>
          <w:rFonts w:asciiTheme="minorEastAsia" w:hAnsiTheme="minorEastAsia" w:eastAsiaTheme="minorEastAsia"/>
          <w:sz w:val="28"/>
          <w:szCs w:val="28"/>
        </w:rPr>
        <w:t>010-88256622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pStyle w:val="15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进入“个人主页”功能</w:t>
      </w:r>
    </w:p>
    <w:p>
      <w:pPr>
        <w:pStyle w:val="15"/>
        <w:ind w:left="0" w:leftChars="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登录平台后，点击“教师管理”（有可能在“更多”中）进入教师系统后点击“个人信息”中的“个人主页”。</w:t>
      </w:r>
    </w:p>
    <w:p>
      <w:pPr>
        <w:pStyle w:val="15"/>
        <w:ind w:left="0" w:leftChars="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如果您登录教育管理平台后，没有看到“个人主页”的链接或在最上端的导航条里没有发现“教师管理”，请与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人事教育处苑春宇</w:t>
      </w:r>
      <w:r>
        <w:rPr>
          <w:rFonts w:hint="eastAsia" w:asciiTheme="minorEastAsia" w:hAnsiTheme="minorEastAsia" w:eastAsiaTheme="minorEastAsia"/>
          <w:sz w:val="28"/>
          <w:szCs w:val="28"/>
        </w:rPr>
        <w:t>联系（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0431-</w:t>
      </w:r>
      <w:r>
        <w:rPr>
          <w:rFonts w:asciiTheme="minorEastAsia" w:hAnsiTheme="minorEastAsia" w:eastAsiaTheme="minorEastAsia"/>
          <w:sz w:val="28"/>
          <w:szCs w:val="28"/>
        </w:rPr>
        <w:t>855422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61</w:t>
      </w:r>
      <w:r>
        <w:rPr>
          <w:rFonts w:hint="eastAsia" w:asciiTheme="minorEastAsia" w:hAnsiTheme="minorEastAsia" w:eastAsiaTheme="minorEastAsia"/>
          <w:sz w:val="28"/>
          <w:szCs w:val="28"/>
        </w:rPr>
        <w:t>）。</w:t>
      </w:r>
    </w:p>
    <w:p>
      <w:pPr>
        <w:pStyle w:val="15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建立</w:t>
      </w:r>
      <w:r>
        <w:rPr>
          <w:rFonts w:asciiTheme="minorEastAsia" w:hAnsiTheme="minorEastAsia" w:eastAsiaTheme="minorEastAsia"/>
          <w:b/>
          <w:sz w:val="28"/>
          <w:szCs w:val="28"/>
        </w:rPr>
        <w:t>/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编辑个人主页</w:t>
      </w:r>
    </w:p>
    <w:p>
      <w:pPr>
        <w:pStyle w:val="15"/>
        <w:ind w:left="0" w:leftChars="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首次操作“个人主页”的步骤：</w:t>
      </w:r>
    </w:p>
    <w:p>
      <w:pPr>
        <w:numPr>
          <w:numId w:val="0"/>
        </w:num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1）</w:t>
      </w:r>
      <w:r>
        <w:rPr>
          <w:rFonts w:hint="eastAsia" w:asciiTheme="minorEastAsia" w:hAnsiTheme="minorEastAsia" w:eastAsiaTheme="minorEastAsia"/>
          <w:sz w:val="28"/>
          <w:szCs w:val="28"/>
        </w:rPr>
        <w:t>设置个人主页地址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为自己的个人主页设置一个唯一的标识。个人主页中文地址为</w:t>
      </w:r>
      <w:r>
        <w:fldChar w:fldCharType="begin"/>
      </w:r>
      <w:r>
        <w:instrText xml:space="preserve"> HYPERLINK "http://people.gucas.ac.cn/~" </w:instrText>
      </w:r>
      <w:r>
        <w:fldChar w:fldCharType="separate"/>
      </w:r>
      <w:r>
        <w:rPr>
          <w:rFonts w:asciiTheme="minorEastAsia" w:hAnsiTheme="minorEastAsia" w:eastAsiaTheme="minorEastAsia"/>
          <w:b/>
          <w:color w:val="FF0000"/>
          <w:sz w:val="28"/>
          <w:szCs w:val="28"/>
        </w:rPr>
        <w:t>http://people.gucas.ac.cn/~</w:t>
      </w:r>
      <w:r>
        <w:rPr>
          <w:rFonts w:asciiTheme="minorEastAsia" w:hAnsiTheme="minorEastAsia" w:eastAsiaTheme="minorEastAsia"/>
          <w:b/>
          <w:color w:val="FF000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sz w:val="28"/>
          <w:szCs w:val="28"/>
        </w:rPr>
        <w:t>唯一标识。您必须设置与其他人不同的标识，才能设置成功。因此建议您用常用的邮箱前缀来设置。</w:t>
      </w:r>
    </w:p>
    <w:p>
      <w:pPr>
        <w:numPr>
          <w:numId w:val="0"/>
        </w:num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2）</w:t>
      </w:r>
      <w:r>
        <w:rPr>
          <w:rFonts w:hint="eastAsia" w:asciiTheme="minorEastAsia" w:hAnsiTheme="minorEastAsia" w:eastAsiaTheme="minorEastAsia"/>
          <w:sz w:val="28"/>
          <w:szCs w:val="28"/>
        </w:rPr>
        <w:t>编辑个人主页内容。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可以编辑栏目、子栏目及栏目内的内容，在栏目中添加视频和附件。系统还提供了英文个人主页的编辑功能。</w:t>
      </w:r>
    </w:p>
    <w:p>
      <w:pPr>
        <w:numPr>
          <w:numId w:val="0"/>
        </w:num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3）</w:t>
      </w:r>
      <w:r>
        <w:rPr>
          <w:rFonts w:hint="eastAsia" w:asciiTheme="minorEastAsia" w:hAnsiTheme="minorEastAsia" w:eastAsiaTheme="minorEastAsia"/>
          <w:sz w:val="28"/>
          <w:szCs w:val="28"/>
        </w:rPr>
        <w:t>选择个人主页模版。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系统提供了三个模版可供教师选择。</w:t>
      </w:r>
    </w:p>
    <w:p>
      <w:pPr>
        <w:numPr>
          <w:numId w:val="0"/>
        </w:num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4）</w:t>
      </w:r>
      <w:r>
        <w:rPr>
          <w:rFonts w:hint="eastAsia" w:asciiTheme="minorEastAsia" w:hAnsiTheme="minorEastAsia" w:eastAsiaTheme="minorEastAsia"/>
          <w:sz w:val="28"/>
          <w:szCs w:val="28"/>
        </w:rPr>
        <w:t>发布个人主页。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个人主页内容编辑完成后，可进行个人主页的发布。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只有已发布的个人主页才能被有效访问</w:t>
      </w:r>
      <w:r>
        <w:rPr>
          <w:rFonts w:hint="eastAsia" w:asciiTheme="minorEastAsia" w:hAnsiTheme="minorEastAsia" w:eastAsiaTheme="minorEastAsia"/>
          <w:sz w:val="28"/>
          <w:szCs w:val="28"/>
        </w:rPr>
        <w:t>。发布前，请先仔细阅读服务协议。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修改已有的个人主页：直接编辑个人主页内容或修改模版即可，发布状态不变。</w:t>
      </w:r>
    </w:p>
    <w:p>
      <w:pPr>
        <w:pStyle w:val="15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注意事项</w:t>
      </w:r>
    </w:p>
    <w:p>
      <w:pPr>
        <w:pStyle w:val="15"/>
        <w:numPr>
          <w:numId w:val="0"/>
        </w:num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1）</w:t>
      </w:r>
      <w:r>
        <w:rPr>
          <w:rFonts w:hint="eastAsia" w:asciiTheme="minorEastAsia" w:hAnsiTheme="minorEastAsia" w:eastAsiaTheme="minorEastAsia"/>
          <w:sz w:val="28"/>
          <w:szCs w:val="28"/>
        </w:rPr>
        <w:t>个人主页设置的标识只能由字母和数字组成，且不能与其他人相同。建议您用常用的邮箱前缀来设置。</w:t>
      </w:r>
    </w:p>
    <w:p>
      <w:pPr>
        <w:pStyle w:val="15"/>
        <w:numPr>
          <w:numId w:val="0"/>
        </w:num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2）</w:t>
      </w:r>
      <w:r>
        <w:rPr>
          <w:rFonts w:hint="eastAsia" w:asciiTheme="minorEastAsia" w:hAnsiTheme="minorEastAsia" w:eastAsiaTheme="minorEastAsia"/>
          <w:sz w:val="28"/>
          <w:szCs w:val="28"/>
        </w:rPr>
        <w:t>您必须</w:t>
      </w:r>
      <w:r>
        <w:rPr>
          <w:rFonts w:hint="eastAsia" w:asciiTheme="minorEastAsia" w:hAnsiTheme="minorEastAsia" w:eastAsiaTheme="minorEastAsia"/>
          <w:b/>
          <w:color w:val="000080"/>
          <w:sz w:val="28"/>
          <w:szCs w:val="28"/>
        </w:rPr>
        <w:t>发布个人主页后</w:t>
      </w:r>
      <w:r>
        <w:rPr>
          <w:rFonts w:hint="eastAsia" w:asciiTheme="minorEastAsia" w:hAnsiTheme="minorEastAsia" w:eastAsiaTheme="minorEastAsia"/>
          <w:sz w:val="28"/>
          <w:szCs w:val="28"/>
        </w:rPr>
        <w:t>，您的个人主页地址（</w:t>
      </w:r>
      <w:r>
        <w:fldChar w:fldCharType="begin"/>
      </w:r>
      <w:r>
        <w:instrText xml:space="preserve"> HYPERLINK "http://people.gucas.ac.cn/~" </w:instrText>
      </w:r>
      <w:r>
        <w:fldChar w:fldCharType="separate"/>
      </w:r>
      <w:r>
        <w:rPr>
          <w:rFonts w:asciiTheme="minorEastAsia" w:hAnsiTheme="minorEastAsia" w:eastAsiaTheme="minorEastAsia"/>
          <w:sz w:val="28"/>
          <w:szCs w:val="28"/>
        </w:rPr>
        <w:t>http://people.gucas.ac.cn/~</w:t>
      </w:r>
      <w:r>
        <w:rPr>
          <w:rFonts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sz w:val="28"/>
          <w:szCs w:val="28"/>
        </w:rPr>
        <w:t>唯一标识）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才能被有效访</w:t>
      </w:r>
      <w:r>
        <w:rPr>
          <w:rFonts w:hint="eastAsia" w:asciiTheme="minorEastAsia" w:hAnsiTheme="minorEastAsia" w:eastAsiaTheme="minorEastAsia"/>
          <w:sz w:val="28"/>
          <w:szCs w:val="28"/>
        </w:rPr>
        <w:t>问。</w:t>
      </w:r>
    </w:p>
    <w:p>
      <w:pPr>
        <w:pStyle w:val="15"/>
        <w:numPr>
          <w:numId w:val="0"/>
        </w:num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3）</w:t>
      </w:r>
      <w:r>
        <w:rPr>
          <w:rFonts w:hint="eastAsia" w:asciiTheme="minorEastAsia" w:hAnsiTheme="minorEastAsia" w:eastAsiaTheme="minorEastAsia"/>
          <w:sz w:val="28"/>
          <w:szCs w:val="28"/>
        </w:rPr>
        <w:t>建议不要过多的上传视频。</w:t>
      </w:r>
    </w:p>
    <w:p>
      <w:pPr>
        <w:pStyle w:val="15"/>
        <w:numPr>
          <w:numId w:val="0"/>
        </w:num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4）</w:t>
      </w:r>
      <w:r>
        <w:rPr>
          <w:rFonts w:hint="eastAsia" w:asciiTheme="minorEastAsia" w:hAnsiTheme="minorEastAsia" w:eastAsiaTheme="minorEastAsia"/>
          <w:sz w:val="28"/>
          <w:szCs w:val="28"/>
        </w:rPr>
        <w:t>个人主页地址的唯一标识允许修改，但修改标识后，原来的地址会取消。已公开个人主页地址的教师请谨慎修改此标识。</w:t>
      </w:r>
    </w:p>
    <w:p>
      <w:pPr>
        <w:numPr>
          <w:numId w:val="0"/>
        </w:num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5）</w:t>
      </w:r>
      <w:r>
        <w:rPr>
          <w:rFonts w:hint="eastAsia" w:asciiTheme="minorEastAsia" w:hAnsiTheme="minorEastAsia" w:eastAsiaTheme="minorEastAsia"/>
          <w:sz w:val="28"/>
          <w:szCs w:val="28"/>
        </w:rPr>
        <w:t>上传附件的大小不超过</w:t>
      </w:r>
      <w:r>
        <w:rPr>
          <w:rFonts w:asciiTheme="minorEastAsia" w:hAnsiTheme="minorEastAsia" w:eastAsiaTheme="minorEastAsia"/>
          <w:sz w:val="28"/>
          <w:szCs w:val="28"/>
        </w:rPr>
        <w:t>10 M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numPr>
          <w:numId w:val="0"/>
        </w:num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6）</w:t>
      </w:r>
      <w:r>
        <w:rPr>
          <w:rFonts w:hint="eastAsia" w:asciiTheme="minorEastAsia" w:hAnsiTheme="minorEastAsia" w:eastAsiaTheme="minorEastAsia"/>
          <w:sz w:val="28"/>
          <w:szCs w:val="28"/>
        </w:rPr>
        <w:t>视频文件大小不超过</w:t>
      </w:r>
      <w:r>
        <w:rPr>
          <w:rFonts w:asciiTheme="minorEastAsia" w:hAnsiTheme="minorEastAsia" w:eastAsiaTheme="minorEastAsia"/>
          <w:sz w:val="28"/>
          <w:szCs w:val="28"/>
        </w:rPr>
        <w:t>500M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numPr>
          <w:numId w:val="0"/>
        </w:num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7）</w:t>
      </w:r>
      <w:r>
        <w:rPr>
          <w:rFonts w:hint="eastAsia" w:asciiTheme="minorEastAsia" w:hAnsiTheme="minorEastAsia" w:eastAsiaTheme="minorEastAsia"/>
          <w:sz w:val="28"/>
          <w:szCs w:val="28"/>
        </w:rPr>
        <w:t>有其他任何问题，请直接拨打技术支持电话：</w:t>
      </w:r>
      <w:r>
        <w:rPr>
          <w:rFonts w:asciiTheme="minorEastAsia" w:hAnsiTheme="minorEastAsia" w:eastAsiaTheme="minorEastAsia"/>
          <w:sz w:val="28"/>
          <w:szCs w:val="28"/>
        </w:rPr>
        <w:t>010-88256622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 </w:t>
      </w:r>
    </w:p>
    <w:p>
      <w:pPr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C97B2A"/>
    <w:multiLevelType w:val="multilevel"/>
    <w:tmpl w:val="48C97B2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4AE73F72"/>
    <w:multiLevelType w:val="multilevel"/>
    <w:tmpl w:val="4AE73F7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decimal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39E7E13"/>
    <w:multiLevelType w:val="multilevel"/>
    <w:tmpl w:val="639E7E13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zUwZDEwZTI2NzUwNDEyYTU5Yzc2YTkwYTc1MWMifQ=="/>
  </w:docVars>
  <w:rsids>
    <w:rsidRoot w:val="005D00EA"/>
    <w:rsid w:val="00014FE9"/>
    <w:rsid w:val="0002195E"/>
    <w:rsid w:val="00070449"/>
    <w:rsid w:val="000854D1"/>
    <w:rsid w:val="00090E2A"/>
    <w:rsid w:val="000968D2"/>
    <w:rsid w:val="000A16BA"/>
    <w:rsid w:val="000A2697"/>
    <w:rsid w:val="000C39C7"/>
    <w:rsid w:val="000E1DFE"/>
    <w:rsid w:val="000E603D"/>
    <w:rsid w:val="00101C7D"/>
    <w:rsid w:val="00117804"/>
    <w:rsid w:val="00152A65"/>
    <w:rsid w:val="001640E8"/>
    <w:rsid w:val="001731C5"/>
    <w:rsid w:val="00173F35"/>
    <w:rsid w:val="00184813"/>
    <w:rsid w:val="00192767"/>
    <w:rsid w:val="001A0BBA"/>
    <w:rsid w:val="001B4D0D"/>
    <w:rsid w:val="001C3C27"/>
    <w:rsid w:val="001D08E5"/>
    <w:rsid w:val="001E37C9"/>
    <w:rsid w:val="002030DB"/>
    <w:rsid w:val="00210276"/>
    <w:rsid w:val="0021293B"/>
    <w:rsid w:val="002162A5"/>
    <w:rsid w:val="00256ABB"/>
    <w:rsid w:val="00277737"/>
    <w:rsid w:val="0028072E"/>
    <w:rsid w:val="00295B74"/>
    <w:rsid w:val="002B4E52"/>
    <w:rsid w:val="002E278F"/>
    <w:rsid w:val="002F73B5"/>
    <w:rsid w:val="00313698"/>
    <w:rsid w:val="0032493C"/>
    <w:rsid w:val="00343BDA"/>
    <w:rsid w:val="003468CA"/>
    <w:rsid w:val="00355499"/>
    <w:rsid w:val="00356823"/>
    <w:rsid w:val="00364199"/>
    <w:rsid w:val="00371917"/>
    <w:rsid w:val="00386F4C"/>
    <w:rsid w:val="003B367B"/>
    <w:rsid w:val="003B67D5"/>
    <w:rsid w:val="003B75EA"/>
    <w:rsid w:val="003D2BC9"/>
    <w:rsid w:val="003F4CD6"/>
    <w:rsid w:val="00443925"/>
    <w:rsid w:val="004451A6"/>
    <w:rsid w:val="004712F4"/>
    <w:rsid w:val="00485DFD"/>
    <w:rsid w:val="004937B8"/>
    <w:rsid w:val="004A73E8"/>
    <w:rsid w:val="004B0A6F"/>
    <w:rsid w:val="004B79B7"/>
    <w:rsid w:val="004C7093"/>
    <w:rsid w:val="004D2D9B"/>
    <w:rsid w:val="004D5125"/>
    <w:rsid w:val="004F173E"/>
    <w:rsid w:val="004F25FF"/>
    <w:rsid w:val="0050182A"/>
    <w:rsid w:val="00510E91"/>
    <w:rsid w:val="00545354"/>
    <w:rsid w:val="0058337F"/>
    <w:rsid w:val="005927A0"/>
    <w:rsid w:val="0059383D"/>
    <w:rsid w:val="005C2540"/>
    <w:rsid w:val="005D00EA"/>
    <w:rsid w:val="005F40B8"/>
    <w:rsid w:val="00631A50"/>
    <w:rsid w:val="006366E5"/>
    <w:rsid w:val="00647789"/>
    <w:rsid w:val="00656E2D"/>
    <w:rsid w:val="006B5E70"/>
    <w:rsid w:val="006B62E3"/>
    <w:rsid w:val="006C1330"/>
    <w:rsid w:val="006D56FE"/>
    <w:rsid w:val="007141F8"/>
    <w:rsid w:val="00717479"/>
    <w:rsid w:val="0072421A"/>
    <w:rsid w:val="00770810"/>
    <w:rsid w:val="00782976"/>
    <w:rsid w:val="00791BC6"/>
    <w:rsid w:val="007A058D"/>
    <w:rsid w:val="007F5DB9"/>
    <w:rsid w:val="00822BFE"/>
    <w:rsid w:val="008245CA"/>
    <w:rsid w:val="00825128"/>
    <w:rsid w:val="00833B58"/>
    <w:rsid w:val="008452CD"/>
    <w:rsid w:val="00850CC3"/>
    <w:rsid w:val="00880DFF"/>
    <w:rsid w:val="00893914"/>
    <w:rsid w:val="008A6583"/>
    <w:rsid w:val="008B315C"/>
    <w:rsid w:val="008B32F1"/>
    <w:rsid w:val="00901465"/>
    <w:rsid w:val="00903578"/>
    <w:rsid w:val="00904ECD"/>
    <w:rsid w:val="00911E6D"/>
    <w:rsid w:val="009120DF"/>
    <w:rsid w:val="00915CEC"/>
    <w:rsid w:val="0092704E"/>
    <w:rsid w:val="00927F8B"/>
    <w:rsid w:val="00944558"/>
    <w:rsid w:val="009463D9"/>
    <w:rsid w:val="009631CF"/>
    <w:rsid w:val="00966A3C"/>
    <w:rsid w:val="00970884"/>
    <w:rsid w:val="009719F7"/>
    <w:rsid w:val="00973D8E"/>
    <w:rsid w:val="00977811"/>
    <w:rsid w:val="009A099A"/>
    <w:rsid w:val="009A2CB9"/>
    <w:rsid w:val="009A5A4D"/>
    <w:rsid w:val="009A6235"/>
    <w:rsid w:val="009D2FAC"/>
    <w:rsid w:val="009D489A"/>
    <w:rsid w:val="009E0E15"/>
    <w:rsid w:val="009E500A"/>
    <w:rsid w:val="009F3280"/>
    <w:rsid w:val="009F603D"/>
    <w:rsid w:val="00A021AC"/>
    <w:rsid w:val="00A14FAE"/>
    <w:rsid w:val="00A259FD"/>
    <w:rsid w:val="00A2690F"/>
    <w:rsid w:val="00A30D8E"/>
    <w:rsid w:val="00A60B71"/>
    <w:rsid w:val="00A619F2"/>
    <w:rsid w:val="00A6218A"/>
    <w:rsid w:val="00A677D1"/>
    <w:rsid w:val="00A81928"/>
    <w:rsid w:val="00A81D27"/>
    <w:rsid w:val="00A83A29"/>
    <w:rsid w:val="00A85D71"/>
    <w:rsid w:val="00A958B7"/>
    <w:rsid w:val="00AA5DBF"/>
    <w:rsid w:val="00AA78E7"/>
    <w:rsid w:val="00AB0239"/>
    <w:rsid w:val="00AB37D0"/>
    <w:rsid w:val="00AB61D5"/>
    <w:rsid w:val="00AC1409"/>
    <w:rsid w:val="00AC3413"/>
    <w:rsid w:val="00AF7E04"/>
    <w:rsid w:val="00B166DD"/>
    <w:rsid w:val="00B35DD5"/>
    <w:rsid w:val="00B51DA7"/>
    <w:rsid w:val="00B570D7"/>
    <w:rsid w:val="00B67CC9"/>
    <w:rsid w:val="00B71A2B"/>
    <w:rsid w:val="00B84A38"/>
    <w:rsid w:val="00B940ED"/>
    <w:rsid w:val="00B945EB"/>
    <w:rsid w:val="00BA11E2"/>
    <w:rsid w:val="00BC05FE"/>
    <w:rsid w:val="00BC2B60"/>
    <w:rsid w:val="00BE2793"/>
    <w:rsid w:val="00BF74F9"/>
    <w:rsid w:val="00C01268"/>
    <w:rsid w:val="00C042B9"/>
    <w:rsid w:val="00C107D3"/>
    <w:rsid w:val="00C2274D"/>
    <w:rsid w:val="00C341A7"/>
    <w:rsid w:val="00C74CAE"/>
    <w:rsid w:val="00C75689"/>
    <w:rsid w:val="00C84791"/>
    <w:rsid w:val="00CA1737"/>
    <w:rsid w:val="00CD59DC"/>
    <w:rsid w:val="00CE0D16"/>
    <w:rsid w:val="00CF19C7"/>
    <w:rsid w:val="00CF2ED8"/>
    <w:rsid w:val="00D10BC4"/>
    <w:rsid w:val="00D17D70"/>
    <w:rsid w:val="00D418A8"/>
    <w:rsid w:val="00D6214A"/>
    <w:rsid w:val="00D67739"/>
    <w:rsid w:val="00D71567"/>
    <w:rsid w:val="00DE2100"/>
    <w:rsid w:val="00DE6B9E"/>
    <w:rsid w:val="00DF627B"/>
    <w:rsid w:val="00DF7146"/>
    <w:rsid w:val="00E22340"/>
    <w:rsid w:val="00E229AF"/>
    <w:rsid w:val="00E23890"/>
    <w:rsid w:val="00E37AA0"/>
    <w:rsid w:val="00E41815"/>
    <w:rsid w:val="00E44A42"/>
    <w:rsid w:val="00E47ADA"/>
    <w:rsid w:val="00E57C2F"/>
    <w:rsid w:val="00E654BB"/>
    <w:rsid w:val="00E77B96"/>
    <w:rsid w:val="00E8233E"/>
    <w:rsid w:val="00E905A5"/>
    <w:rsid w:val="00E9202F"/>
    <w:rsid w:val="00EB0A1A"/>
    <w:rsid w:val="00EF5F3A"/>
    <w:rsid w:val="00F12A60"/>
    <w:rsid w:val="00F14ABA"/>
    <w:rsid w:val="00F44279"/>
    <w:rsid w:val="00F45BDB"/>
    <w:rsid w:val="00F4798E"/>
    <w:rsid w:val="00F51BD9"/>
    <w:rsid w:val="00F52ED4"/>
    <w:rsid w:val="00F57AC3"/>
    <w:rsid w:val="00F7152F"/>
    <w:rsid w:val="00F73830"/>
    <w:rsid w:val="00F74D7D"/>
    <w:rsid w:val="00F848CB"/>
    <w:rsid w:val="00FC7CFD"/>
    <w:rsid w:val="00FD472D"/>
    <w:rsid w:val="12DC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7"/>
    <w:qFormat/>
    <w:locked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3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标题 Char"/>
    <w:basedOn w:val="9"/>
    <w:link w:val="7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文档结构图 Char"/>
    <w:basedOn w:val="9"/>
    <w:link w:val="2"/>
    <w:semiHidden/>
    <w:qFormat/>
    <w:locked/>
    <w:uiPriority w:val="99"/>
    <w:rPr>
      <w:rFonts w:ascii="宋体" w:eastAsia="宋体" w:cs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副标题 Char"/>
    <w:basedOn w:val="9"/>
    <w:link w:val="6"/>
    <w:locked/>
    <w:uiPriority w:val="11"/>
    <w:rPr>
      <w:rFonts w:cs="Times New Roman" w:asciiTheme="majorHAnsi" w:hAnsiTheme="majorHAns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gucas</Company>
  <Pages>3</Pages>
  <Words>1099</Words>
  <Characters>1228</Characters>
  <Lines>9</Lines>
  <Paragraphs>2</Paragraphs>
  <TotalTime>3</TotalTime>
  <ScaleCrop>false</ScaleCrop>
  <LinksUpToDate>false</LinksUpToDate>
  <CharactersWithSpaces>1240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2019-06-21T03:03:00Z</dcterms:created>
  <dc:creator>developer</dc:creator>
  <cp:lastModifiedBy>苑春宇</cp:lastModifiedBy>
  <cp:lastPrinted>2011-07-08T06:01:00Z</cp:lastPrinted>
  <dcterms:modified xsi:type="dcterms:W3CDTF">2022-06-27T02:58:29Z</dcterms:modified>
  <dc:title>附件：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16B9E6D895074F908144BF48452CD514</vt:lpwstr>
  </property>
</Properties>
</file>